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A0" w:rsidRPr="00BB3E29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BB3E29">
        <w:rPr>
          <w:rFonts w:ascii="Sylfaen" w:hAnsi="Sylfaen"/>
          <w:b/>
          <w:lang w:val="ka-GE"/>
        </w:rPr>
        <w:t xml:space="preserve">საქართველოში ფსიქიკური ჯანმრთელობის რეფორმის მხარდაჭერის მიზნით, ფსიქიატრიული დაწესებულებების ინფრასტრუქტურის გაუმჯობესების პროექტის განხორციელების მიზნით </w:t>
      </w:r>
      <w:r w:rsidR="00BF4074" w:rsidRPr="00BB3E29">
        <w:rPr>
          <w:rFonts w:ascii="Sylfaen" w:hAnsi="Sylfaen"/>
          <w:b/>
          <w:lang w:val="ka-GE"/>
        </w:rPr>
        <w:t xml:space="preserve">შექმნილი </w:t>
      </w:r>
      <w:r w:rsidRPr="00BB3E29">
        <w:rPr>
          <w:rFonts w:ascii="Sylfaen" w:hAnsi="Sylfaen"/>
          <w:b/>
          <w:lang w:val="ka-GE"/>
        </w:rPr>
        <w:t xml:space="preserve">უწყებათაშორისო </w:t>
      </w:r>
    </w:p>
    <w:p w:rsidR="007026A0" w:rsidRPr="00BB3E29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BB3E29">
        <w:rPr>
          <w:rFonts w:ascii="Sylfaen" w:hAnsi="Sylfaen"/>
          <w:b/>
          <w:lang w:val="ka-GE"/>
        </w:rPr>
        <w:t xml:space="preserve">საკოორდინაციო ჯგუფის </w:t>
      </w:r>
      <w:r w:rsidR="00BB3E29" w:rsidRPr="00BB3E29">
        <w:rPr>
          <w:rFonts w:ascii="Sylfaen" w:hAnsi="Sylfaen"/>
          <w:b/>
          <w:lang w:val="ka-GE"/>
        </w:rPr>
        <w:t>სხდომის ოქმი</w:t>
      </w:r>
    </w:p>
    <w:p w:rsidR="007026A0" w:rsidRPr="00BB3E29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BB3E29" w:rsidRPr="00BB3E29" w:rsidRDefault="00BB3E29" w:rsidP="00BB3E29">
      <w:pPr>
        <w:spacing w:after="0"/>
        <w:rPr>
          <w:rFonts w:ascii="Sylfaen" w:hAnsi="Sylfaen" w:cs="Calibri"/>
          <w:lang w:val="ka-GE"/>
        </w:rPr>
      </w:pPr>
      <w:r w:rsidRPr="00BB3E29">
        <w:rPr>
          <w:rFonts w:ascii="Sylfaen" w:hAnsi="Sylfaen" w:cs="Sylfaen"/>
          <w:b/>
          <w:lang w:val="ka-GE"/>
        </w:rPr>
        <w:t>ჩატარების</w:t>
      </w:r>
      <w:r w:rsidRPr="00BB3E29">
        <w:rPr>
          <w:rFonts w:ascii="Sylfaen" w:hAnsi="Sylfaen" w:cs="Calibri"/>
          <w:b/>
          <w:lang w:val="ka-GE"/>
        </w:rPr>
        <w:t xml:space="preserve"> </w:t>
      </w:r>
      <w:r w:rsidRPr="00BB3E29">
        <w:rPr>
          <w:rFonts w:ascii="Sylfaen" w:hAnsi="Sylfaen" w:cs="Sylfaen"/>
          <w:b/>
          <w:lang w:val="ka-GE"/>
        </w:rPr>
        <w:t>ადგილი</w:t>
      </w:r>
      <w:r w:rsidRPr="00BB3E29">
        <w:rPr>
          <w:rFonts w:ascii="Sylfaen" w:hAnsi="Sylfaen" w:cs="Calibri"/>
          <w:b/>
          <w:lang w:val="ka-GE"/>
        </w:rPr>
        <w:t xml:space="preserve">: </w:t>
      </w:r>
      <w:r w:rsidRPr="00BB3E29">
        <w:rPr>
          <w:rFonts w:ascii="Sylfaen" w:hAnsi="Sylfaen" w:cs="Sylfaen"/>
          <w:b/>
          <w:lang w:val="ka-GE"/>
        </w:rPr>
        <w:t>სამინისტრო, მე-8 სართული</w:t>
      </w:r>
    </w:p>
    <w:p w:rsidR="00BB3E29" w:rsidRPr="00BB3E29" w:rsidRDefault="00BB3E29" w:rsidP="00BB3E29">
      <w:pPr>
        <w:spacing w:after="0"/>
        <w:rPr>
          <w:rFonts w:ascii="Sylfaen" w:hAnsi="Sylfaen" w:cs="Calibri"/>
          <w:lang w:val="ka-GE"/>
        </w:rPr>
      </w:pPr>
    </w:p>
    <w:p w:rsidR="00BB3E29" w:rsidRPr="00BB3E29" w:rsidRDefault="00BB3E29" w:rsidP="00BB3E29">
      <w:pPr>
        <w:spacing w:after="0" w:line="240" w:lineRule="auto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 w:cs="Calibri"/>
          <w:b/>
          <w:lang w:val="ka-GE"/>
        </w:rPr>
        <w:t xml:space="preserve">თარიღი: </w:t>
      </w:r>
      <w:r w:rsidRPr="00BB3E29">
        <w:rPr>
          <w:rFonts w:ascii="Sylfaen" w:eastAsia="Times New Roman" w:hAnsi="Sylfaen" w:cs="Times New Roman"/>
          <w:lang w:val="ka-GE"/>
        </w:rPr>
        <w:t>2020 წლის 19 აგვისტო, 16:00 სთ</w:t>
      </w:r>
    </w:p>
    <w:p w:rsidR="00BB3E29" w:rsidRPr="00BB3E29" w:rsidRDefault="00BB3E29" w:rsidP="00BB3E29">
      <w:pPr>
        <w:spacing w:after="0"/>
        <w:rPr>
          <w:rFonts w:ascii="Sylfaen" w:hAnsi="Sylfaen" w:cs="Calibri"/>
          <w:lang w:val="ka-GE"/>
        </w:rPr>
      </w:pPr>
    </w:p>
    <w:p w:rsidR="00BB3E29" w:rsidRPr="00BB3E29" w:rsidRDefault="00BB3E29" w:rsidP="00C03202">
      <w:pPr>
        <w:spacing w:after="0"/>
        <w:jc w:val="both"/>
        <w:rPr>
          <w:rFonts w:ascii="Sylfaen" w:hAnsi="Sylfaen" w:cs="Calibri"/>
          <w:b/>
          <w:lang w:val="ka-GE"/>
        </w:rPr>
      </w:pPr>
      <w:r w:rsidRPr="00BB3E29">
        <w:rPr>
          <w:rFonts w:ascii="Sylfaen" w:hAnsi="Sylfaen" w:cs="Sylfaen"/>
          <w:b/>
          <w:lang w:val="ka-GE"/>
        </w:rPr>
        <w:t>სხდომას</w:t>
      </w:r>
      <w:r w:rsidRPr="00BB3E29">
        <w:rPr>
          <w:rFonts w:ascii="Sylfaen" w:hAnsi="Sylfaen" w:cs="Calibri"/>
          <w:b/>
          <w:lang w:val="ka-GE"/>
        </w:rPr>
        <w:t xml:space="preserve"> </w:t>
      </w:r>
      <w:r w:rsidRPr="00BB3E29">
        <w:rPr>
          <w:rFonts w:ascii="Sylfaen" w:hAnsi="Sylfaen" w:cs="Sylfaen"/>
          <w:b/>
          <w:lang w:val="ka-GE"/>
        </w:rPr>
        <w:t>ესწრებოდნენ</w:t>
      </w:r>
      <w:r w:rsidRPr="00BB3E29">
        <w:rPr>
          <w:rFonts w:ascii="Sylfaen" w:hAnsi="Sylfaen" w:cs="Calibri"/>
          <w:b/>
          <w:lang w:val="ka-GE"/>
        </w:rPr>
        <w:t xml:space="preserve">: </w:t>
      </w:r>
    </w:p>
    <w:p w:rsidR="00BB3E29" w:rsidRPr="00BB3E29" w:rsidRDefault="00BB3E29" w:rsidP="00C03202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eastAsia="Times New Roman" w:hAnsi="Sylfaen" w:cs="Times New Roman"/>
          <w:b/>
          <w:bCs/>
          <w:lang w:val="ka-GE"/>
        </w:rPr>
        <w:t xml:space="preserve">გიორგი წოწკოლაური - </w:t>
      </w:r>
      <w:r w:rsidRPr="00BB3E29">
        <w:rPr>
          <w:rFonts w:ascii="Sylfaen" w:eastAsia="Times New Roman" w:hAnsi="Sylfaen" w:cs="Times New Roma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</w:t>
      </w:r>
    </w:p>
    <w:p w:rsidR="00BB3E29" w:rsidRPr="00BB3E29" w:rsidRDefault="00BB3E29" w:rsidP="00C03202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="Sylfaen" w:hAnsi="Sylfaen" w:cs="Sylfaen"/>
        </w:rPr>
      </w:pPr>
      <w:r w:rsidRPr="00BB3E29">
        <w:rPr>
          <w:rFonts w:ascii="Sylfaen" w:hAnsi="Sylfaen" w:cs="Sylfaen"/>
          <w:b/>
          <w:lang w:val="ka-GE"/>
        </w:rPr>
        <w:t xml:space="preserve">ეკატერინე მიქაბაძე - </w:t>
      </w:r>
      <w:proofErr w:type="spellStart"/>
      <w:r w:rsidRPr="00BB3E29">
        <w:rPr>
          <w:rFonts w:ascii="Sylfaen" w:hAnsi="Sylfaen" w:cs="Sylfaen"/>
        </w:rPr>
        <w:t>საქართველოს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ეკონომიკისა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და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მდგრადი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განვითარების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მინისტრის</w:t>
      </w:r>
      <w:proofErr w:type="spellEnd"/>
      <w:r w:rsidRPr="00BB3E29">
        <w:rPr>
          <w:rFonts w:ascii="Sylfaen" w:hAnsi="Sylfaen"/>
        </w:rPr>
        <w:t xml:space="preserve"> </w:t>
      </w:r>
      <w:r w:rsidRPr="00BB3E29">
        <w:rPr>
          <w:rFonts w:ascii="Sylfaen" w:hAnsi="Sylfaen"/>
          <w:lang w:val="ka-GE"/>
        </w:rPr>
        <w:t xml:space="preserve">პირველი </w:t>
      </w:r>
      <w:proofErr w:type="spellStart"/>
      <w:r w:rsidRPr="00BB3E29">
        <w:rPr>
          <w:rFonts w:ascii="Sylfaen" w:hAnsi="Sylfaen" w:cs="Sylfaen"/>
        </w:rPr>
        <w:t>მოადგილე</w:t>
      </w:r>
      <w:proofErr w:type="spellEnd"/>
    </w:p>
    <w:p w:rsidR="00BB3E29" w:rsidRPr="00BB3E29" w:rsidRDefault="00BB3E29" w:rsidP="00C03202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  <w:proofErr w:type="spellStart"/>
      <w:r w:rsidRPr="00BB3E29">
        <w:rPr>
          <w:rFonts w:ascii="Sylfaen" w:hAnsi="Sylfaen" w:cs="Sylfaen"/>
          <w:b/>
        </w:rPr>
        <w:t>გიორგი</w:t>
      </w:r>
      <w:proofErr w:type="spellEnd"/>
      <w:r w:rsidRPr="00BB3E29">
        <w:rPr>
          <w:rFonts w:ascii="Sylfaen" w:hAnsi="Sylfaen"/>
          <w:b/>
        </w:rPr>
        <w:t xml:space="preserve"> </w:t>
      </w:r>
      <w:proofErr w:type="spellStart"/>
      <w:r w:rsidRPr="00BB3E29">
        <w:rPr>
          <w:rFonts w:ascii="Sylfaen" w:hAnsi="Sylfaen" w:cs="Sylfaen"/>
          <w:b/>
        </w:rPr>
        <w:t>ხანიშვილი</w:t>
      </w:r>
      <w:proofErr w:type="spellEnd"/>
      <w:r w:rsidRPr="00BB3E29">
        <w:rPr>
          <w:rFonts w:ascii="Sylfaen" w:hAnsi="Sylfaen" w:cs="Sylfaen"/>
          <w:b/>
          <w:lang w:val="ka-GE"/>
        </w:rPr>
        <w:t xml:space="preserve"> - </w:t>
      </w:r>
      <w:proofErr w:type="spellStart"/>
      <w:r w:rsidRPr="00BB3E29">
        <w:rPr>
          <w:rFonts w:ascii="Sylfaen" w:hAnsi="Sylfaen" w:cs="Sylfaen"/>
        </w:rPr>
        <w:t>საქართველოს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გარემოს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დაცვისა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და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სოფლის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მეურნეობის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მინისტრის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პირველ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მოადგილე</w:t>
      </w:r>
      <w:proofErr w:type="spellEnd"/>
    </w:p>
    <w:p w:rsidR="00BB3E29" w:rsidRPr="00BB3E29" w:rsidRDefault="00BB3E29" w:rsidP="00C0320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="Sylfaen"/>
        </w:rPr>
      </w:pPr>
      <w:r w:rsidRPr="00BB3E29">
        <w:rPr>
          <w:rFonts w:ascii="Sylfaen" w:hAnsi="Sylfaen" w:cs="Sylfaen"/>
          <w:b/>
          <w:lang w:val="ka-GE"/>
        </w:rPr>
        <w:t xml:space="preserve">ალექსანდრე ხვთისიაშვილი - </w:t>
      </w:r>
      <w:proofErr w:type="spellStart"/>
      <w:r w:rsidRPr="00BB3E29">
        <w:rPr>
          <w:rFonts w:ascii="Sylfaen" w:hAnsi="Sylfaen" w:cs="Sylfaen"/>
        </w:rPr>
        <w:t>საქართველოს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საგარეო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საქმეთა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მინისტრის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მოადგილე</w:t>
      </w:r>
      <w:proofErr w:type="spellEnd"/>
    </w:p>
    <w:p w:rsidR="00BB3E29" w:rsidRPr="00BB3E29" w:rsidRDefault="00BB3E29" w:rsidP="00C03202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</w:rPr>
      </w:pPr>
      <w:proofErr w:type="spellStart"/>
      <w:r w:rsidRPr="00BB3E29">
        <w:rPr>
          <w:rFonts w:ascii="Sylfaen" w:hAnsi="Sylfaen" w:cs="Sylfaen"/>
          <w:b/>
        </w:rPr>
        <w:t>მზია</w:t>
      </w:r>
      <w:proofErr w:type="spellEnd"/>
      <w:r w:rsidRPr="00BB3E29">
        <w:rPr>
          <w:rFonts w:ascii="Sylfaen" w:hAnsi="Sylfaen"/>
          <w:b/>
        </w:rPr>
        <w:t xml:space="preserve"> </w:t>
      </w:r>
      <w:proofErr w:type="spellStart"/>
      <w:r w:rsidRPr="00BB3E29">
        <w:rPr>
          <w:rFonts w:ascii="Sylfaen" w:hAnsi="Sylfaen" w:cs="Sylfaen"/>
          <w:b/>
        </w:rPr>
        <w:t>გიორგობიანი</w:t>
      </w:r>
      <w:proofErr w:type="spellEnd"/>
      <w:r w:rsidRPr="00BB3E29">
        <w:rPr>
          <w:rFonts w:ascii="Sylfaen" w:hAnsi="Sylfaen" w:cs="Sylfaen"/>
          <w:b/>
          <w:lang w:val="ka-GE"/>
        </w:rPr>
        <w:t xml:space="preserve">  - </w:t>
      </w:r>
      <w:proofErr w:type="spellStart"/>
      <w:r w:rsidRPr="00BB3E29">
        <w:rPr>
          <w:rFonts w:ascii="Sylfaen" w:hAnsi="Sylfaen" w:cs="Sylfaen"/>
        </w:rPr>
        <w:t>საქართველოს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რეგიონული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განვითარებისა</w:t>
      </w:r>
      <w:proofErr w:type="spellEnd"/>
      <w:r w:rsidRPr="00BB3E29">
        <w:rPr>
          <w:rFonts w:ascii="Sylfaen" w:hAnsi="Sylfaen" w:cs="Sylfaen"/>
          <w:lang w:val="ka-GE"/>
        </w:rPr>
        <w:t xml:space="preserve"> </w:t>
      </w:r>
      <w:proofErr w:type="spellStart"/>
      <w:r w:rsidRPr="00BB3E29">
        <w:rPr>
          <w:rFonts w:ascii="Sylfaen" w:hAnsi="Sylfaen" w:cs="Sylfaen"/>
        </w:rPr>
        <w:t>და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ინფრასტრუქტურის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მინისტრის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მოადგილე</w:t>
      </w:r>
      <w:proofErr w:type="spellEnd"/>
    </w:p>
    <w:p w:rsidR="00BB3E29" w:rsidRPr="00BB3E29" w:rsidRDefault="00BB3E29" w:rsidP="00C03202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</w:rPr>
      </w:pPr>
      <w:proofErr w:type="spellStart"/>
      <w:r w:rsidRPr="00BB3E29">
        <w:rPr>
          <w:rFonts w:ascii="Sylfaen" w:hAnsi="Sylfaen" w:cs="Sylfaen"/>
          <w:b/>
        </w:rPr>
        <w:t>შოთა</w:t>
      </w:r>
      <w:proofErr w:type="spellEnd"/>
      <w:r w:rsidRPr="00BB3E29">
        <w:rPr>
          <w:rFonts w:ascii="Sylfaen" w:hAnsi="Sylfaen"/>
          <w:b/>
        </w:rPr>
        <w:t xml:space="preserve"> </w:t>
      </w:r>
      <w:proofErr w:type="spellStart"/>
      <w:r w:rsidRPr="00BB3E29">
        <w:rPr>
          <w:rFonts w:ascii="Sylfaen" w:hAnsi="Sylfaen" w:cs="Sylfaen"/>
          <w:b/>
        </w:rPr>
        <w:t>ნარეკლიშვილ</w:t>
      </w:r>
      <w:proofErr w:type="spellEnd"/>
      <w:r w:rsidRPr="00BB3E29">
        <w:rPr>
          <w:rFonts w:ascii="Sylfaen" w:hAnsi="Sylfaen" w:cs="Sylfaen"/>
          <w:b/>
          <w:lang w:val="ka-GE"/>
        </w:rPr>
        <w:t>ი</w:t>
      </w:r>
      <w:r w:rsidRPr="00BB3E29">
        <w:rPr>
          <w:rFonts w:ascii="Sylfaen" w:hAnsi="Sylfaen" w:cs="Sylfaen"/>
          <w:b/>
        </w:rPr>
        <w:t xml:space="preserve"> </w:t>
      </w:r>
      <w:r w:rsidRPr="00BB3E29">
        <w:rPr>
          <w:rFonts w:ascii="Sylfaen" w:hAnsi="Sylfaen" w:cs="Sylfaen"/>
          <w:b/>
          <w:lang w:val="ka-GE"/>
        </w:rPr>
        <w:t xml:space="preserve"> - </w:t>
      </w:r>
      <w:proofErr w:type="spellStart"/>
      <w:r w:rsidRPr="00BB3E29">
        <w:rPr>
          <w:rFonts w:ascii="Sylfaen" w:hAnsi="Sylfaen" w:cs="Sylfaen"/>
        </w:rPr>
        <w:t>თელავის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მუნიციპალიტეტის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მერი</w:t>
      </w:r>
      <w:proofErr w:type="spellEnd"/>
    </w:p>
    <w:p w:rsidR="00BB3E29" w:rsidRPr="00BB3E29" w:rsidRDefault="00BB3E29" w:rsidP="00C03202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</w:rPr>
      </w:pPr>
      <w:proofErr w:type="spellStart"/>
      <w:r w:rsidRPr="00BB3E29">
        <w:rPr>
          <w:rFonts w:ascii="Sylfaen" w:hAnsi="Sylfaen" w:cs="Sylfaen"/>
          <w:b/>
        </w:rPr>
        <w:t>ლევან</w:t>
      </w:r>
      <w:proofErr w:type="spellEnd"/>
      <w:r w:rsidRPr="00BB3E29">
        <w:rPr>
          <w:rFonts w:ascii="Sylfaen" w:hAnsi="Sylfaen"/>
          <w:b/>
        </w:rPr>
        <w:t xml:space="preserve"> </w:t>
      </w:r>
      <w:proofErr w:type="spellStart"/>
      <w:r w:rsidRPr="00BB3E29">
        <w:rPr>
          <w:rFonts w:ascii="Sylfaen" w:hAnsi="Sylfaen" w:cs="Sylfaen"/>
          <w:b/>
        </w:rPr>
        <w:t>კუპრეიშვილი</w:t>
      </w:r>
      <w:proofErr w:type="spellEnd"/>
      <w:r w:rsidRPr="00BB3E29">
        <w:rPr>
          <w:rFonts w:ascii="Sylfaen" w:hAnsi="Sylfaen" w:cs="Sylfaen"/>
          <w:b/>
          <w:lang w:val="ka-GE"/>
        </w:rPr>
        <w:t xml:space="preserve"> - </w:t>
      </w:r>
      <w:proofErr w:type="spellStart"/>
      <w:r w:rsidRPr="00BB3E29">
        <w:rPr>
          <w:rFonts w:ascii="Sylfaen" w:hAnsi="Sylfaen" w:cs="Sylfaen"/>
        </w:rPr>
        <w:t>სენაკის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მუნიციპალიტეტის</w:t>
      </w:r>
      <w:proofErr w:type="spellEnd"/>
      <w:r w:rsidRPr="00BB3E29">
        <w:rPr>
          <w:rFonts w:ascii="Sylfaen" w:hAnsi="Sylfaen"/>
        </w:rPr>
        <w:t xml:space="preserve"> </w:t>
      </w:r>
      <w:proofErr w:type="spellStart"/>
      <w:r w:rsidRPr="00BB3E29">
        <w:rPr>
          <w:rFonts w:ascii="Sylfaen" w:hAnsi="Sylfaen" w:cs="Sylfaen"/>
        </w:rPr>
        <w:t>მერი</w:t>
      </w:r>
      <w:proofErr w:type="spellEnd"/>
    </w:p>
    <w:p w:rsidR="00BB3E29" w:rsidRPr="00BB3E29" w:rsidRDefault="00BB3E29" w:rsidP="00C03202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  <w:r w:rsidRPr="00BB3E29">
        <w:rPr>
          <w:rFonts w:ascii="Sylfaen" w:eastAsia="Times New Roman" w:hAnsi="Sylfaen" w:cs="Times New Roman"/>
          <w:b/>
          <w:bCs/>
          <w:lang w:val="ka-GE"/>
        </w:rPr>
        <w:t xml:space="preserve">თინათინ ხარძიანი - </w:t>
      </w:r>
      <w:r w:rsidRPr="00BB3E29">
        <w:rPr>
          <w:rFonts w:ascii="Sylfaen" w:eastAsia="Times New Roman" w:hAnsi="Sylfaen" w:cs="Times New Roman"/>
          <w:lang w:val="ka-GE"/>
        </w:rPr>
        <w:t>სამინისტროს ადმინისტრაციის უფროსის მოვალეობის შემსრულებელი</w:t>
      </w:r>
    </w:p>
    <w:p w:rsidR="00BB3E29" w:rsidRPr="00BB3E29" w:rsidRDefault="00BB3E29" w:rsidP="00C03202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  <w:r w:rsidRPr="00BB3E29">
        <w:rPr>
          <w:rFonts w:ascii="Sylfaen" w:eastAsia="Times New Roman" w:hAnsi="Sylfaen" w:cs="Times New Roman"/>
          <w:b/>
          <w:bCs/>
          <w:lang w:val="ka-GE"/>
        </w:rPr>
        <w:t xml:space="preserve">ბექა ჯაყელი - </w:t>
      </w:r>
      <w:r w:rsidRPr="00BB3E29">
        <w:rPr>
          <w:rFonts w:ascii="Sylfaen" w:eastAsia="Times New Roman" w:hAnsi="Sylfaen" w:cs="Times New Roman"/>
          <w:lang w:val="ka-GE"/>
        </w:rPr>
        <w:t>სამინისტროს საფინანსო-ეკონომიკური დეპარტამენტის უფროსი</w:t>
      </w:r>
    </w:p>
    <w:p w:rsidR="00BB3E29" w:rsidRPr="00BB3E29" w:rsidRDefault="00BB3E29" w:rsidP="00C0320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eastAsia="Times New Roman" w:hAnsi="Sylfaen" w:cs="Times New Roman"/>
          <w:b/>
          <w:bCs/>
          <w:lang w:val="ka-GE"/>
        </w:rPr>
        <w:t xml:space="preserve">მაია ნიკოლეიშვილი - </w:t>
      </w:r>
      <w:r w:rsidR="00C03202" w:rsidRPr="00BB3E29">
        <w:rPr>
          <w:rFonts w:ascii="Sylfaen" w:eastAsia="Times New Roman" w:hAnsi="Sylfaen" w:cs="Times New Roman"/>
          <w:lang w:val="ka-GE"/>
        </w:rPr>
        <w:t xml:space="preserve">სამინისტროს ადმინისტრაციის </w:t>
      </w:r>
      <w:r w:rsidRPr="00BB3E29">
        <w:rPr>
          <w:rFonts w:ascii="Sylfaen" w:eastAsia="Times New Roman" w:hAnsi="Sylfaen" w:cs="Times New Roman"/>
          <w:lang w:val="ka-GE"/>
        </w:rPr>
        <w:t>საერთაშორისო ურთიერთობებისა და პროტოკოლის სამმართველოს უფროსი</w:t>
      </w:r>
    </w:p>
    <w:p w:rsidR="00BB3E29" w:rsidRPr="00BB3E29" w:rsidRDefault="00BB3E29" w:rsidP="00BB3E29">
      <w:pPr>
        <w:spacing w:after="0" w:line="240" w:lineRule="auto"/>
        <w:rPr>
          <w:rFonts w:ascii="Sylfaen" w:hAnsi="Sylfaen"/>
          <w:b/>
          <w:lang w:val="ka-GE"/>
        </w:rPr>
      </w:pPr>
    </w:p>
    <w:p w:rsidR="001B5B51" w:rsidRPr="00BB3E29" w:rsidRDefault="001B5B51" w:rsidP="008D353D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lang w:val="ka-GE"/>
        </w:rPr>
      </w:pPr>
    </w:p>
    <w:p w:rsidR="007026A0" w:rsidRPr="00BB3E29" w:rsidRDefault="00BB3E29" w:rsidP="008D353D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lang w:val="ka-GE"/>
        </w:rPr>
      </w:pPr>
      <w:r>
        <w:rPr>
          <w:rFonts w:ascii="Sylfaen" w:eastAsia="Times New Roman" w:hAnsi="Sylfaen" w:cs="Times New Roman"/>
          <w:b/>
          <w:i/>
          <w:lang w:val="ka-GE"/>
        </w:rPr>
        <w:t xml:space="preserve">განსახილველი საკითხები: </w:t>
      </w:r>
    </w:p>
    <w:p w:rsidR="007026A0" w:rsidRPr="00BB3E29" w:rsidRDefault="007026A0" w:rsidP="008D353D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F123C4" w:rsidRPr="00C03202" w:rsidRDefault="008D353D" w:rsidP="008D353D">
      <w:pPr>
        <w:spacing w:after="0" w:line="240" w:lineRule="auto"/>
        <w:jc w:val="both"/>
        <w:rPr>
          <w:rFonts w:ascii="Sylfaen" w:hAnsi="Sylfaen"/>
          <w:i/>
        </w:rPr>
      </w:pPr>
      <w:r w:rsidRPr="00C03202">
        <w:rPr>
          <w:rFonts w:ascii="Sylfaen" w:eastAsia="Times New Roman" w:hAnsi="Sylfaen" w:cs="Times New Roman"/>
          <w:i/>
          <w:lang w:val="ka-GE"/>
        </w:rPr>
        <w:t>ჩინეთის სახალხო რესპუბლიკის მთავრობის მიერ გამოყოფილი საგრანტო დახმარების ფარგლებში (94.11 მილიონ ჩინურ იუანი</w:t>
      </w:r>
      <w:r w:rsidR="00BE78E0" w:rsidRPr="00C03202">
        <w:rPr>
          <w:rFonts w:ascii="Sylfaen" w:eastAsia="Times New Roman" w:hAnsi="Sylfaen" w:cs="Times New Roman"/>
          <w:i/>
        </w:rPr>
        <w:t>/</w:t>
      </w:r>
      <w:r w:rsidR="00F544F5" w:rsidRPr="00C03202">
        <w:rPr>
          <w:rFonts w:ascii="Sylfaen" w:eastAsia="Times New Roman" w:hAnsi="Sylfaen" w:cs="Times New Roman"/>
          <w:i/>
        </w:rPr>
        <w:t>13.5</w:t>
      </w:r>
      <w:r w:rsidR="005B465E" w:rsidRPr="00C03202">
        <w:rPr>
          <w:rFonts w:ascii="Sylfaen" w:eastAsia="Times New Roman" w:hAnsi="Sylfaen" w:cs="Times New Roman"/>
          <w:i/>
        </w:rPr>
        <w:t xml:space="preserve"> </w:t>
      </w:r>
      <w:proofErr w:type="spellStart"/>
      <w:r w:rsidR="005B465E" w:rsidRPr="00C03202">
        <w:rPr>
          <w:rFonts w:ascii="Sylfaen" w:eastAsia="Times New Roman" w:hAnsi="Sylfaen" w:cs="Times New Roman"/>
          <w:i/>
        </w:rPr>
        <w:t>მლნ</w:t>
      </w:r>
      <w:proofErr w:type="spellEnd"/>
      <w:r w:rsidR="005B465E" w:rsidRPr="00C03202">
        <w:rPr>
          <w:rFonts w:ascii="Sylfaen" w:eastAsia="Times New Roman" w:hAnsi="Sylfaen" w:cs="Times New Roman"/>
          <w:i/>
        </w:rPr>
        <w:t xml:space="preserve"> </w:t>
      </w:r>
      <w:proofErr w:type="spellStart"/>
      <w:r w:rsidR="005B465E" w:rsidRPr="00C03202">
        <w:rPr>
          <w:rFonts w:ascii="Sylfaen" w:eastAsia="Times New Roman" w:hAnsi="Sylfaen" w:cs="Times New Roman"/>
          <w:i/>
        </w:rPr>
        <w:t>დოლარი</w:t>
      </w:r>
      <w:proofErr w:type="spellEnd"/>
      <w:r w:rsidR="005B465E" w:rsidRPr="00C03202">
        <w:rPr>
          <w:rFonts w:ascii="Sylfaen" w:eastAsia="Times New Roman" w:hAnsi="Sylfaen" w:cs="Times New Roman"/>
          <w:i/>
        </w:rPr>
        <w:t>)</w:t>
      </w:r>
      <w:r w:rsidR="00282579" w:rsidRPr="00C03202">
        <w:rPr>
          <w:rFonts w:ascii="Sylfaen" w:eastAsia="Times New Roman" w:hAnsi="Sylfaen" w:cs="Times New Roman"/>
          <w:i/>
          <w:lang w:val="ka-GE"/>
        </w:rPr>
        <w:t>, თელავსა და სენაკში</w:t>
      </w:r>
      <w:r w:rsidRPr="00C03202">
        <w:rPr>
          <w:rFonts w:ascii="Sylfaen" w:eastAsia="Times New Roman" w:hAnsi="Sylfaen" w:cs="Times New Roman"/>
          <w:i/>
          <w:lang w:val="ka-GE"/>
        </w:rPr>
        <w:t xml:space="preserve"> ფსიქიკური ჯანმრთელობის ცენტრ</w:t>
      </w:r>
      <w:r w:rsidR="004F1E9D" w:rsidRPr="00C03202">
        <w:rPr>
          <w:rFonts w:ascii="Sylfaen" w:eastAsia="Times New Roman" w:hAnsi="Sylfaen" w:cs="Times New Roman"/>
          <w:i/>
          <w:lang w:val="ka-GE"/>
        </w:rPr>
        <w:t>ის</w:t>
      </w:r>
      <w:r w:rsidR="005B465E" w:rsidRPr="00C03202">
        <w:rPr>
          <w:rFonts w:ascii="Sylfaen" w:eastAsia="Times New Roman" w:hAnsi="Sylfaen" w:cs="Times New Roman"/>
          <w:i/>
          <w:lang w:val="ka-GE"/>
        </w:rPr>
        <w:t xml:space="preserve"> (30 საწოლიანი)</w:t>
      </w:r>
      <w:r w:rsidR="00282579" w:rsidRPr="00C03202">
        <w:rPr>
          <w:rFonts w:ascii="Sylfaen" w:eastAsia="Times New Roman" w:hAnsi="Sylfaen" w:cs="Times New Roman"/>
          <w:i/>
          <w:lang w:val="ka-GE"/>
        </w:rPr>
        <w:t xml:space="preserve"> მშენებლობის მიზნით გასაფორმებელი პროექტის განხორციელების შეთანხ</w:t>
      </w:r>
      <w:r w:rsidR="00F44318" w:rsidRPr="00C03202">
        <w:rPr>
          <w:rFonts w:ascii="Sylfaen" w:eastAsia="Times New Roman" w:hAnsi="Sylfaen" w:cs="Times New Roman"/>
          <w:i/>
          <w:lang w:val="ka-GE"/>
        </w:rPr>
        <w:t>მ</w:t>
      </w:r>
      <w:r w:rsidR="00282579" w:rsidRPr="00C03202">
        <w:rPr>
          <w:rFonts w:ascii="Sylfaen" w:eastAsia="Times New Roman" w:hAnsi="Sylfaen" w:cs="Times New Roman"/>
          <w:i/>
          <w:lang w:val="ka-GE"/>
        </w:rPr>
        <w:t xml:space="preserve">ების განხილვა, მხარეთა ვალდებულებების იდენტიფიცირება და </w:t>
      </w:r>
      <w:r w:rsidR="00282579" w:rsidRPr="00C03202">
        <w:rPr>
          <w:rFonts w:ascii="Sylfaen" w:hAnsi="Sylfaen"/>
          <w:i/>
          <w:lang w:val="ka-GE"/>
        </w:rPr>
        <w:t>გასატარებელ ღონისძიებებთან დაკავშირებული დეტალების დაზუსტება.</w:t>
      </w:r>
    </w:p>
    <w:p w:rsidR="00C03202" w:rsidRDefault="00C03202" w:rsidP="00BB3E29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BB3E29" w:rsidRDefault="00C03202" w:rsidP="00BB3E29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 xml:space="preserve">გიორგი წოწკოლაურმა სხდომის წევრებს გააცნო ჩინეთის მთავრობის მიერ გამოყოფილი 13.5 მილიონი დოლარის საგრანტო დახმარების მიზნობიობა და </w:t>
      </w:r>
      <w:r w:rsidR="00B713C0">
        <w:rPr>
          <w:rFonts w:ascii="Sylfaen" w:hAnsi="Sylfaen"/>
          <w:lang w:val="ka-GE"/>
        </w:rPr>
        <w:t>ისაუბრა პროექტის განხორციელების შეთანხმების გაფორმების საკითხზე</w:t>
      </w:r>
      <w:r w:rsidR="005275EA">
        <w:rPr>
          <w:rFonts w:ascii="Sylfaen" w:hAnsi="Sylfaen"/>
          <w:lang w:val="ka-GE"/>
        </w:rPr>
        <w:t xml:space="preserve">. </w:t>
      </w:r>
      <w:r w:rsidR="00BB3E29" w:rsidRPr="00B40573">
        <w:rPr>
          <w:rFonts w:ascii="Sylfaen" w:eastAsia="Times New Roman" w:hAnsi="Sylfaen" w:cs="Times New Roman"/>
          <w:lang w:val="ka-GE"/>
        </w:rPr>
        <w:t xml:space="preserve">იმის გათვალისწინებით, რომ პროექტის განხორციელების შეთანხმებაში ასახული ვალდებულებები განეკუთვნება სხვადასხვა უწყების კომპეტენციას, </w:t>
      </w:r>
      <w:r w:rsidR="00B713C0">
        <w:rPr>
          <w:rFonts w:ascii="Sylfaen" w:eastAsia="Times New Roman" w:hAnsi="Sylfaen" w:cs="Times New Roman"/>
          <w:lang w:val="ka-GE"/>
        </w:rPr>
        <w:t xml:space="preserve">საქართველოს მთავრობის მიერ </w:t>
      </w:r>
      <w:r w:rsidR="00BB3E29" w:rsidRPr="00B40573">
        <w:rPr>
          <w:rFonts w:ascii="Sylfaen" w:eastAsia="Times New Roman" w:hAnsi="Sylfaen" w:cs="Times New Roman"/>
          <w:lang w:val="ka-GE"/>
        </w:rPr>
        <w:t xml:space="preserve">მიზანშეწონილად </w:t>
      </w:r>
      <w:r w:rsidR="00B713C0">
        <w:rPr>
          <w:rFonts w:ascii="Sylfaen" w:eastAsia="Times New Roman" w:hAnsi="Sylfaen" w:cs="Times New Roman"/>
          <w:lang w:val="ka-GE"/>
        </w:rPr>
        <w:t>იქნა მიჩნეული</w:t>
      </w:r>
      <w:r w:rsidR="00BB3E29" w:rsidRPr="00B40573">
        <w:rPr>
          <w:rFonts w:ascii="Sylfaen" w:eastAsia="Times New Roman" w:hAnsi="Sylfaen" w:cs="Times New Roman"/>
          <w:lang w:val="ka-GE"/>
        </w:rPr>
        <w:t xml:space="preserve"> უწყებათაშორისი საკოორდინაციო ჯგუფის შექმნა, რათა შეთანხმების ხელმოწერამდე </w:t>
      </w:r>
      <w:r w:rsidR="00B713C0">
        <w:rPr>
          <w:rFonts w:ascii="Sylfaen" w:eastAsia="Times New Roman" w:hAnsi="Sylfaen" w:cs="Times New Roman"/>
          <w:lang w:val="ka-GE"/>
        </w:rPr>
        <w:t>მხარეთა მიერ ერთობლივად მოხდეს ნაკისრი ვალდებ</w:t>
      </w:r>
      <w:r w:rsidR="005275EA">
        <w:rPr>
          <w:rFonts w:ascii="Sylfaen" w:eastAsia="Times New Roman" w:hAnsi="Sylfaen" w:cs="Times New Roman"/>
          <w:lang w:val="ka-GE"/>
        </w:rPr>
        <w:t>ულებების იდენტიფიცირება და შესაბამისი ვადებისა და პირობების დაცვით</w:t>
      </w:r>
      <w:r w:rsidR="00B713C0">
        <w:rPr>
          <w:rFonts w:ascii="Sylfaen" w:eastAsia="Times New Roman" w:hAnsi="Sylfaen" w:cs="Times New Roman"/>
          <w:lang w:val="ka-GE"/>
        </w:rPr>
        <w:t xml:space="preserve"> შესრულება. </w:t>
      </w:r>
    </w:p>
    <w:p w:rsidR="00B713C0" w:rsidRDefault="005275EA" w:rsidP="00BB3E29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lastRenderedPageBreak/>
        <w:t xml:space="preserve">თინათინ ხარძიანმა აღნიშნნა რომ </w:t>
      </w:r>
      <w:bookmarkStart w:id="0" w:name="_GoBack"/>
      <w:bookmarkEnd w:id="0"/>
    </w:p>
    <w:p w:rsidR="00B713C0" w:rsidRPr="00B40573" w:rsidRDefault="00B713C0" w:rsidP="00B713C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სხდომის წევრებს თინათინ ხარძიანმა </w:t>
      </w:r>
      <w:r w:rsidRPr="00B40573">
        <w:rPr>
          <w:rFonts w:ascii="Sylfaen" w:hAnsi="Sylfaen"/>
          <w:lang w:val="ka-GE"/>
        </w:rPr>
        <w:t>როექტის განხორციელების შეთანხმების გათვალისწინებული ვალდებულებების შესრულების მიზნით, გთხოვთ, გამოყოთ შესაბამისი საკონტაქტო პირი, რომლიც ჩაერთვება როგორც შეთანხმების პროექტის მუხლობრივ განხილვაში ისე, პროექტის განხორციელების პროცესში და თქვენი უწყებიდან მოახდეს საკითხის კოორდინაციას.</w:t>
      </w:r>
    </w:p>
    <w:p w:rsidR="00B713C0" w:rsidRPr="00B40573" w:rsidRDefault="00B713C0" w:rsidP="00B713C0">
      <w:pPr>
        <w:spacing w:after="0" w:line="240" w:lineRule="auto"/>
        <w:jc w:val="both"/>
        <w:rPr>
          <w:rFonts w:ascii="Sylfaen" w:hAnsi="Sylfaen"/>
          <w:lang w:val="ka-GE"/>
        </w:rPr>
      </w:pPr>
      <w:r w:rsidRPr="00B40573">
        <w:rPr>
          <w:rFonts w:ascii="Sylfaen" w:hAnsi="Sylfaen"/>
          <w:lang w:val="ka-GE"/>
        </w:rPr>
        <w:t xml:space="preserve"> </w:t>
      </w:r>
    </w:p>
    <w:p w:rsidR="005E3F5C" w:rsidRDefault="005E3F5C" w:rsidP="005E3F5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შეხვედრაზე მხარეები შეთანხმდნენ პროექტის განხორციელებაში ჩართული უწყებებიდან საკონტაქტო პირების გამოყოფაზე, რომლებიც ჩაერთვებიან</w:t>
      </w:r>
      <w:r w:rsidRPr="00B40573">
        <w:rPr>
          <w:rFonts w:ascii="Sylfaen" w:hAnsi="Sylfaen"/>
          <w:lang w:val="ka-GE"/>
        </w:rPr>
        <w:t xml:space="preserve"> როგორც შეთანხმების პროექტის განხილვაში ისე, პროექტის განხორციელების პროცესში </w:t>
      </w:r>
      <w:r>
        <w:rPr>
          <w:rFonts w:ascii="Sylfaen" w:hAnsi="Sylfaen"/>
          <w:lang w:val="ka-GE"/>
        </w:rPr>
        <w:t>უზრუნველყოფენ მათ</w:t>
      </w:r>
      <w:r w:rsidR="003856C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უწყების კომპეტენციაში შემავალი</w:t>
      </w:r>
      <w:r w:rsidRPr="00B40573">
        <w:rPr>
          <w:rFonts w:ascii="Sylfaen" w:hAnsi="Sylfaen"/>
          <w:lang w:val="ka-GE"/>
        </w:rPr>
        <w:t xml:space="preserve"> საკითხის კოორდინაციას.</w:t>
      </w:r>
    </w:p>
    <w:p w:rsidR="003856C2" w:rsidRDefault="003856C2" w:rsidP="005E3F5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856C2" w:rsidRPr="00B40573" w:rsidRDefault="003856C2" w:rsidP="005E3F5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საკოორდინაციო ჯგუფის წევრებს დაეგზავნებათ პროექტის განხორციელების შეთანხმების ტექსტი შემდგომი განხილვისა და შენიშვნების მოწოდების მიზნით.</w:t>
      </w:r>
    </w:p>
    <w:p w:rsidR="008D353D" w:rsidRPr="00BB3E29" w:rsidRDefault="008D353D" w:rsidP="008D353D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9447BC" w:rsidRPr="00BB3E29" w:rsidRDefault="00BF4074" w:rsidP="009447B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BB3E29">
        <w:rPr>
          <w:rFonts w:ascii="Sylfaen" w:hAnsi="Sylfaen"/>
          <w:b/>
          <w:i/>
          <w:lang w:val="ka-GE"/>
        </w:rPr>
        <w:t xml:space="preserve">პროექტის განხორციელების </w:t>
      </w:r>
      <w:r w:rsidR="003F2BDD" w:rsidRPr="00BB3E29">
        <w:rPr>
          <w:rFonts w:ascii="Sylfaen" w:hAnsi="Sylfaen"/>
          <w:b/>
          <w:i/>
          <w:lang w:val="ka-GE"/>
        </w:rPr>
        <w:t>შეთანხმებით</w:t>
      </w:r>
      <w:r w:rsidRPr="00BB3E29">
        <w:rPr>
          <w:rFonts w:ascii="Sylfaen" w:hAnsi="Sylfaen"/>
          <w:b/>
          <w:i/>
          <w:lang w:val="ka-GE"/>
        </w:rPr>
        <w:t xml:space="preserve"> გათვალისწინებული </w:t>
      </w:r>
      <w:r w:rsidR="009447BC" w:rsidRPr="00BB3E29">
        <w:rPr>
          <w:rFonts w:ascii="Sylfaen" w:hAnsi="Sylfaen"/>
          <w:b/>
          <w:i/>
          <w:lang w:val="ka-GE"/>
        </w:rPr>
        <w:t>ქართული მხარის ძირითადი ვალდებულებები</w:t>
      </w:r>
      <w:r w:rsidR="003D4261" w:rsidRPr="00BB3E29">
        <w:rPr>
          <w:rFonts w:ascii="Sylfaen" w:hAnsi="Sylfaen"/>
          <w:b/>
          <w:i/>
          <w:lang w:val="ka-GE"/>
        </w:rPr>
        <w:t>:</w:t>
      </w:r>
    </w:p>
    <w:p w:rsidR="009447BC" w:rsidRPr="00BB3E29" w:rsidRDefault="009447BC" w:rsidP="009447B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447BC" w:rsidRPr="00BB3E29" w:rsidRDefault="000E727E" w:rsidP="000E72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B3E29">
        <w:rPr>
          <w:rFonts w:ascii="Sylfaen" w:hAnsi="Sylfaen" w:cs="Sylfaen"/>
          <w:lang w:val="ka-GE"/>
        </w:rPr>
        <w:t>პროექტის</w:t>
      </w:r>
      <w:r w:rsidRPr="00BB3E29">
        <w:rPr>
          <w:rFonts w:ascii="Sylfaen" w:hAnsi="Sylfaen"/>
          <w:lang w:val="ka-GE"/>
        </w:rPr>
        <w:t xml:space="preserve"> კვლევა და დიზაინის შემუშავება ჩინეთის დიზაინის კოდებისა და ტექნიკური სტანდარტების შესაბამისად, ასევე ადგილობრიცი პრაქტიკის გათვალისწინებით.</w:t>
      </w:r>
    </w:p>
    <w:p w:rsidR="000E727E" w:rsidRPr="00BB3E29" w:rsidRDefault="000E727E" w:rsidP="004A3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B3E29">
        <w:rPr>
          <w:rFonts w:ascii="Sylfaen" w:hAnsi="Sylfaen"/>
          <w:lang w:val="ka-GE"/>
        </w:rPr>
        <w:t xml:space="preserve">თელავსა და სენაკში შესაბამისი წარმომადგენლის გამოყოფა, რომელიც უზრუნველყოფს </w:t>
      </w:r>
      <w:r w:rsidR="006765A1" w:rsidRPr="00BB3E29">
        <w:rPr>
          <w:rFonts w:ascii="Sylfaen" w:hAnsi="Sylfaen"/>
          <w:lang w:val="ka-GE"/>
        </w:rPr>
        <w:t>შეთანხმებით</w:t>
      </w:r>
      <w:r w:rsidRPr="00BB3E29">
        <w:rPr>
          <w:rFonts w:ascii="Sylfaen" w:hAnsi="Sylfaen"/>
          <w:lang w:val="ka-GE"/>
        </w:rPr>
        <w:t xml:space="preserve"> ნაკის</w:t>
      </w:r>
      <w:r w:rsidR="006765A1" w:rsidRPr="00BB3E29">
        <w:rPr>
          <w:rFonts w:ascii="Sylfaen" w:hAnsi="Sylfaen"/>
          <w:lang w:val="ka-GE"/>
        </w:rPr>
        <w:t xml:space="preserve">რი ვალდებულებების შესრულებას. </w:t>
      </w:r>
    </w:p>
    <w:p w:rsidR="006765A1" w:rsidRPr="00BB3E29" w:rsidRDefault="006765A1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B3E29">
        <w:rPr>
          <w:rFonts w:ascii="Sylfaen" w:hAnsi="Sylfaen"/>
          <w:lang w:val="ka-GE"/>
        </w:rPr>
        <w:t xml:space="preserve">პროექტში მონაწილე ჩინელი პერსონალის </w:t>
      </w:r>
      <w:r w:rsidR="0049002A" w:rsidRPr="00BB3E29">
        <w:rPr>
          <w:rFonts w:ascii="Sylfaen" w:hAnsi="Sylfaen"/>
          <w:lang w:val="ka-GE"/>
        </w:rPr>
        <w:t>დახმარება საქართველოს</w:t>
      </w:r>
      <w:r w:rsidRPr="00BB3E29">
        <w:rPr>
          <w:rFonts w:ascii="Sylfaen" w:hAnsi="Sylfaen"/>
          <w:lang w:val="ka-GE"/>
        </w:rPr>
        <w:t xml:space="preserve"> ვიზის</w:t>
      </w:r>
      <w:r w:rsidR="00195016" w:rsidRPr="00BB3E29">
        <w:rPr>
          <w:rFonts w:ascii="Sylfaen" w:hAnsi="Sylfaen"/>
          <w:lang w:val="ka-GE"/>
        </w:rPr>
        <w:t xml:space="preserve">, ასევე სამუშაო და </w:t>
      </w:r>
      <w:r w:rsidRPr="00BB3E29">
        <w:rPr>
          <w:rFonts w:ascii="Sylfaen" w:hAnsi="Sylfaen" w:cs="Sylfaen"/>
          <w:lang w:val="ka-GE"/>
        </w:rPr>
        <w:t>საცხოვრებელი</w:t>
      </w:r>
      <w:r w:rsidRPr="00BB3E29">
        <w:rPr>
          <w:rFonts w:ascii="Sylfaen" w:hAnsi="Sylfaen"/>
          <w:lang w:val="ka-GE"/>
        </w:rPr>
        <w:t xml:space="preserve"> ნებართვის მიღებასთან დაკავშირებით. </w:t>
      </w:r>
    </w:p>
    <w:p w:rsidR="006765A1" w:rsidRPr="00BB3E29" w:rsidRDefault="006765A1" w:rsidP="006765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/>
          <w:lang w:val="ka-GE"/>
        </w:rPr>
        <w:t xml:space="preserve">გარემოს ზემოქმედების </w:t>
      </w:r>
      <w:r w:rsidR="00195016" w:rsidRPr="00BB3E29">
        <w:rPr>
          <w:rFonts w:ascii="Sylfaen" w:hAnsi="Sylfaen"/>
          <w:lang w:val="ka-GE"/>
        </w:rPr>
        <w:t>შეფასების ჩატარება</w:t>
      </w:r>
      <w:r w:rsidR="008353EA" w:rsidRPr="00BB3E29">
        <w:rPr>
          <w:rFonts w:ascii="Sylfaen" w:hAnsi="Sylfaen"/>
          <w:lang w:val="ka-GE"/>
        </w:rPr>
        <w:t>,</w:t>
      </w:r>
      <w:r w:rsidRPr="00BB3E29">
        <w:rPr>
          <w:rFonts w:ascii="Sylfaen" w:hAnsi="Sylfaen"/>
          <w:lang w:val="ka-GE"/>
        </w:rPr>
        <w:t xml:space="preserve"> საჭიროების შემთხვევაში.  </w:t>
      </w:r>
    </w:p>
    <w:p w:rsidR="00195016" w:rsidRPr="00BB3E29" w:rsidRDefault="008353EA" w:rsidP="007650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/>
          <w:lang w:val="ka-GE"/>
        </w:rPr>
        <w:t>მმართველი და ტექნიკური მომსახურების პერსონალის გამოყოფა, სამუშაო ადგილზე ტრენინგის ჩატარებისა და დანადგარების მუშაობის გაცნობის მიზნით.</w:t>
      </w:r>
    </w:p>
    <w:p w:rsidR="008353EA" w:rsidRPr="00BB3E29" w:rsidRDefault="00195016" w:rsidP="00F218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/>
          <w:lang w:val="ka-GE"/>
        </w:rPr>
        <w:t>მიწით</w:t>
      </w:r>
      <w:r w:rsidR="008353EA" w:rsidRPr="00BB3E29">
        <w:rPr>
          <w:rFonts w:ascii="Sylfaen" w:hAnsi="Sylfaen"/>
          <w:lang w:val="ka-GE"/>
        </w:rPr>
        <w:t xml:space="preserve"> სარგებლობაზე ნებართვის გაცემის პროცედურების დასრულება</w:t>
      </w:r>
      <w:r w:rsidR="007B1D16" w:rsidRPr="00BB3E29">
        <w:rPr>
          <w:rFonts w:ascii="Sylfaen" w:hAnsi="Sylfaen"/>
          <w:lang w:val="ka-GE"/>
        </w:rPr>
        <w:t xml:space="preserve"> </w:t>
      </w:r>
      <w:r w:rsidR="007B1D16" w:rsidRPr="00BB3E29">
        <w:rPr>
          <w:rFonts w:ascii="Sylfaen" w:hAnsi="Sylfaen"/>
          <w:i/>
          <w:lang w:val="ka-GE"/>
        </w:rPr>
        <w:t>(მიწის ნაკვეთი გამოყოფილია თელავსა და სენაკში და გადაცემულია სამინისტროს სარგებლობაში. თელავის შემთხვევაში დასრულებულია პროცედურები/გამოცემულია მერის ბრძანება მიწის ნაკვეთის სამშენებლოდ გამოყენებასთან დაკავშირებით, ხოლო სენაკის შემთხვევაში მიწის ნაკვეთი გამოყოფილია თუმცა არ გვაქვს მერის ბრძანება, სენაკის მიწათსარგებლობის რეგულირების გეგმის არ არსებობის გამო)</w:t>
      </w:r>
      <w:r w:rsidR="008353EA" w:rsidRPr="00BB3E29">
        <w:rPr>
          <w:rFonts w:ascii="Sylfaen" w:hAnsi="Sylfaen"/>
          <w:i/>
          <w:lang w:val="ka-GE"/>
        </w:rPr>
        <w:t>.</w:t>
      </w:r>
      <w:r w:rsidR="008353EA" w:rsidRPr="00BB3E29">
        <w:rPr>
          <w:rFonts w:ascii="Sylfaen" w:hAnsi="Sylfaen"/>
          <w:lang w:val="ka-GE"/>
        </w:rPr>
        <w:t xml:space="preserve"> </w:t>
      </w:r>
    </w:p>
    <w:p w:rsidR="00195016" w:rsidRPr="00BB3E29" w:rsidRDefault="00195016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 w:cs="Sylfaen"/>
          <w:lang w:val="ka-GE"/>
        </w:rPr>
        <w:t xml:space="preserve">სამშენებლო მოედანთან ახლოს </w:t>
      </w:r>
      <w:r w:rsidRPr="00BB3E29">
        <w:rPr>
          <w:rFonts w:ascii="Sylfaen" w:hAnsi="Sylfaen"/>
          <w:lang w:val="ka-GE"/>
        </w:rPr>
        <w:t xml:space="preserve">დროებითი </w:t>
      </w:r>
      <w:r w:rsidRPr="00BB3E29">
        <w:rPr>
          <w:rFonts w:ascii="Sylfaen" w:hAnsi="Sylfaen" w:cs="Sylfaen"/>
          <w:lang w:val="ka-GE"/>
        </w:rPr>
        <w:t>საცხოვრებელი</w:t>
      </w:r>
      <w:r w:rsidRPr="00BB3E29">
        <w:rPr>
          <w:rFonts w:ascii="Sylfaen" w:hAnsi="Sylfaen"/>
          <w:lang w:val="ka-GE"/>
        </w:rPr>
        <w:t xml:space="preserve"> შენობისა </w:t>
      </w:r>
      <w:r w:rsidRPr="00BB3E29">
        <w:rPr>
          <w:rFonts w:ascii="Sylfaen" w:hAnsi="Sylfaen" w:cs="Sylfaen"/>
          <w:lang w:val="ka-GE"/>
        </w:rPr>
        <w:t>და</w:t>
      </w:r>
      <w:r w:rsidRPr="00BB3E29">
        <w:rPr>
          <w:rFonts w:ascii="Sylfaen" w:hAnsi="Sylfaen"/>
          <w:lang w:val="ka-GE"/>
        </w:rPr>
        <w:t xml:space="preserve"> </w:t>
      </w:r>
      <w:r w:rsidRPr="00BB3E29">
        <w:rPr>
          <w:rFonts w:ascii="Sylfaen" w:hAnsi="Sylfaen" w:cs="Sylfaen"/>
          <w:lang w:val="ka-GE"/>
        </w:rPr>
        <w:t>სასაწყობე ნაგებობის განთავსებისთვის მიწის გამოყოფა.</w:t>
      </w:r>
    </w:p>
    <w:p w:rsidR="008353EA" w:rsidRPr="00BB3E29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/>
          <w:lang w:val="ka-GE"/>
        </w:rPr>
        <w:t>სამშენებლო მოედანთან  ახლოს თავისუფალი ადგილის გამოყოფა</w:t>
      </w:r>
      <w:r w:rsidR="008332CC" w:rsidRPr="00BB3E29">
        <w:rPr>
          <w:rFonts w:ascii="Sylfaen" w:hAnsi="Sylfaen"/>
          <w:lang w:val="ka-GE"/>
        </w:rPr>
        <w:t xml:space="preserve"> ამოღებული და უკუჩაყრის მიწის განთავსების მიზნით.</w:t>
      </w:r>
    </w:p>
    <w:p w:rsidR="008353EA" w:rsidRPr="00BB3E29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/>
          <w:lang w:val="ka-GE"/>
        </w:rPr>
        <w:t>კარიერი</w:t>
      </w:r>
      <w:r w:rsidR="008332CC" w:rsidRPr="00BB3E29">
        <w:rPr>
          <w:rFonts w:ascii="Sylfaen" w:hAnsi="Sylfaen"/>
          <w:lang w:val="ka-GE"/>
        </w:rPr>
        <w:t>ს გამოყოფა</w:t>
      </w:r>
      <w:r w:rsidRPr="00BB3E29">
        <w:rPr>
          <w:rFonts w:ascii="Sylfaen" w:hAnsi="Sylfaen"/>
          <w:lang w:val="ka-GE"/>
        </w:rPr>
        <w:t xml:space="preserve"> პროექტის სამშენებლო მოედანთან ახლოს.</w:t>
      </w:r>
    </w:p>
    <w:p w:rsidR="0049002A" w:rsidRPr="00BB3E29" w:rsidRDefault="00195016" w:rsidP="002069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B3E29">
        <w:rPr>
          <w:rFonts w:ascii="Sylfaen" w:hAnsi="Sylfaen" w:cs="Sylfaen"/>
          <w:lang w:val="ka-GE"/>
        </w:rPr>
        <w:t xml:space="preserve">სამშენებლო </w:t>
      </w:r>
      <w:r w:rsidR="007650DC" w:rsidRPr="00BB3E29">
        <w:rPr>
          <w:rFonts w:ascii="Sylfaen" w:hAnsi="Sylfaen" w:cs="Sylfaen"/>
          <w:lang w:val="ka-GE"/>
        </w:rPr>
        <w:t>ტერიტორიაზე მცხოვრები მოსახლეობის გაყვანა,</w:t>
      </w:r>
      <w:r w:rsidRPr="00BB3E29">
        <w:rPr>
          <w:rFonts w:ascii="Sylfaen" w:hAnsi="Sylfaen"/>
          <w:lang w:val="ka-GE"/>
        </w:rPr>
        <w:t xml:space="preserve"> </w:t>
      </w:r>
      <w:r w:rsidR="0049002A" w:rsidRPr="00BB3E29">
        <w:rPr>
          <w:rFonts w:ascii="Sylfaen" w:hAnsi="Sylfaen"/>
          <w:lang w:val="ka-GE"/>
        </w:rPr>
        <w:t xml:space="preserve">მიწისზედა და მიწისქვეშა ნაგებობების აღებას და დაბრკოლებების (შენობები, ხეები,  მილსადენები) მოხსნა. </w:t>
      </w:r>
    </w:p>
    <w:p w:rsidR="00195016" w:rsidRPr="00BB3E29" w:rsidRDefault="00195016" w:rsidP="002069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B3E29">
        <w:rPr>
          <w:rFonts w:ascii="Sylfaen" w:hAnsi="Sylfaen"/>
          <w:lang w:val="ka-GE"/>
        </w:rPr>
        <w:t>სამშენებლო მოედანზე</w:t>
      </w:r>
      <w:r w:rsidR="00BE78E0" w:rsidRPr="00BB3E29">
        <w:rPr>
          <w:rFonts w:ascii="Sylfaen" w:hAnsi="Sylfaen"/>
          <w:lang w:val="ka-GE"/>
        </w:rPr>
        <w:t>, წითელ ხაზებში</w:t>
      </w:r>
      <w:r w:rsidRPr="00BB3E29">
        <w:rPr>
          <w:rFonts w:ascii="Sylfaen" w:hAnsi="Sylfaen"/>
          <w:lang w:val="ka-GE"/>
        </w:rPr>
        <w:t xml:space="preserve"> GPS-ით წერტილოვანი მონიშვნები</w:t>
      </w:r>
      <w:r w:rsidR="00BE78E0" w:rsidRPr="00BB3E29">
        <w:rPr>
          <w:rFonts w:ascii="Sylfaen" w:hAnsi="Sylfaen"/>
          <w:lang w:val="ka-GE"/>
        </w:rPr>
        <w:t>ს გაკეთება.</w:t>
      </w:r>
    </w:p>
    <w:p w:rsidR="008353EA" w:rsidRPr="00BB3E29" w:rsidRDefault="008353EA" w:rsidP="008353EA">
      <w:pPr>
        <w:pStyle w:val="ListParagraph"/>
        <w:numPr>
          <w:ilvl w:val="0"/>
          <w:numId w:val="3"/>
        </w:numPr>
        <w:tabs>
          <w:tab w:val="left" w:pos="3882"/>
        </w:tabs>
        <w:jc w:val="both"/>
        <w:rPr>
          <w:rFonts w:ascii="Sylfaen" w:hAnsi="Sylfaen"/>
          <w:lang w:val="ka-GE"/>
        </w:rPr>
      </w:pPr>
      <w:r w:rsidRPr="00BB3E29">
        <w:rPr>
          <w:rFonts w:ascii="Sylfaen" w:hAnsi="Sylfaen"/>
          <w:lang w:val="ka-GE"/>
        </w:rPr>
        <w:t xml:space="preserve">წითელი ხაზის საზღვართან </w:t>
      </w:r>
      <w:r w:rsidR="00195016" w:rsidRPr="00BB3E29">
        <w:rPr>
          <w:rFonts w:ascii="Sylfaen" w:hAnsi="Sylfaen"/>
          <w:lang w:val="ka-GE"/>
        </w:rPr>
        <w:t>მონიშნულ</w:t>
      </w:r>
      <w:r w:rsidRPr="00BB3E29">
        <w:rPr>
          <w:rFonts w:ascii="Sylfaen" w:hAnsi="Sylfaen"/>
          <w:lang w:val="ka-GE"/>
        </w:rPr>
        <w:t xml:space="preserve"> </w:t>
      </w:r>
      <w:r w:rsidR="008332CC" w:rsidRPr="00BB3E29">
        <w:rPr>
          <w:rFonts w:ascii="Sylfaen" w:hAnsi="Sylfaen"/>
          <w:lang w:val="ka-GE"/>
        </w:rPr>
        <w:t>ტერიტორიაზე</w:t>
      </w:r>
      <w:r w:rsidRPr="00BB3E29">
        <w:rPr>
          <w:rFonts w:ascii="Sylfaen" w:hAnsi="Sylfaen"/>
          <w:lang w:val="ka-GE"/>
        </w:rPr>
        <w:t xml:space="preserve"> დროებით</w:t>
      </w:r>
      <w:r w:rsidR="008332CC" w:rsidRPr="00BB3E29">
        <w:rPr>
          <w:rFonts w:ascii="Sylfaen" w:hAnsi="Sylfaen"/>
          <w:lang w:val="ka-GE"/>
        </w:rPr>
        <w:t>ი სარგებლობისთვის</w:t>
      </w:r>
      <w:r w:rsidRPr="00BB3E29">
        <w:rPr>
          <w:rFonts w:ascii="Sylfaen" w:hAnsi="Sylfaen"/>
          <w:lang w:val="ka-GE"/>
        </w:rPr>
        <w:t xml:space="preserve"> წყლის </w:t>
      </w:r>
      <w:r w:rsidR="008332CC" w:rsidRPr="00BB3E29">
        <w:rPr>
          <w:rFonts w:ascii="Sylfaen" w:hAnsi="Sylfaen"/>
          <w:lang w:val="ka-GE"/>
        </w:rPr>
        <w:t>მილსადენის</w:t>
      </w:r>
      <w:r w:rsidR="007650DC" w:rsidRPr="00BB3E29">
        <w:rPr>
          <w:rFonts w:ascii="Sylfaen" w:hAnsi="Sylfaen"/>
          <w:lang w:val="ka-GE"/>
        </w:rPr>
        <w:t xml:space="preserve"> დაერთება,</w:t>
      </w:r>
      <w:r w:rsidR="008332CC" w:rsidRPr="00BB3E29">
        <w:rPr>
          <w:rFonts w:ascii="Sylfaen" w:hAnsi="Sylfaen"/>
          <w:lang w:val="ka-GE"/>
        </w:rPr>
        <w:t xml:space="preserve"> </w:t>
      </w:r>
      <w:r w:rsidR="00195016" w:rsidRPr="00BB3E29">
        <w:rPr>
          <w:rFonts w:ascii="Sylfaen" w:hAnsi="Sylfaen"/>
          <w:lang w:val="ka-GE"/>
        </w:rPr>
        <w:t>ელექტრო</w:t>
      </w:r>
      <w:r w:rsidR="007650DC" w:rsidRPr="00BB3E29">
        <w:rPr>
          <w:rFonts w:ascii="Sylfaen" w:hAnsi="Sylfaen"/>
          <w:lang w:val="ka-GE"/>
        </w:rPr>
        <w:t xml:space="preserve">ენერგიისა და </w:t>
      </w:r>
      <w:r w:rsidR="008332CC" w:rsidRPr="00BB3E29">
        <w:rPr>
          <w:rFonts w:ascii="Sylfaen" w:hAnsi="Sylfaen"/>
          <w:lang w:val="ka-GE"/>
        </w:rPr>
        <w:t xml:space="preserve">სატელეკომუნიკაციო </w:t>
      </w:r>
      <w:r w:rsidR="00195016" w:rsidRPr="00BB3E29">
        <w:rPr>
          <w:rFonts w:ascii="Sylfaen" w:hAnsi="Sylfaen"/>
          <w:lang w:val="ka-GE"/>
        </w:rPr>
        <w:lastRenderedPageBreak/>
        <w:t>ქსელები</w:t>
      </w:r>
      <w:r w:rsidR="007650DC" w:rsidRPr="00BB3E29">
        <w:rPr>
          <w:rFonts w:ascii="Sylfaen" w:hAnsi="Sylfaen"/>
          <w:lang w:val="ka-GE"/>
        </w:rPr>
        <w:t xml:space="preserve">თ </w:t>
      </w:r>
      <w:r w:rsidR="008332CC" w:rsidRPr="00BB3E29">
        <w:rPr>
          <w:rFonts w:ascii="Sylfaen" w:hAnsi="Sylfaen"/>
          <w:lang w:val="ka-GE"/>
        </w:rPr>
        <w:t>უზრუნველყოფა (</w:t>
      </w:r>
      <w:r w:rsidR="00BE78E0" w:rsidRPr="00BB3E29">
        <w:rPr>
          <w:rFonts w:ascii="Sylfaen" w:hAnsi="Sylfaen"/>
          <w:lang w:val="ka-GE"/>
        </w:rPr>
        <w:t>დროებითი სარგებლობის</w:t>
      </w:r>
      <w:r w:rsidR="003D4261" w:rsidRPr="00BB3E29">
        <w:rPr>
          <w:rFonts w:ascii="Sylfaen" w:hAnsi="Sylfaen"/>
          <w:lang w:val="ka-GE"/>
        </w:rPr>
        <w:t>თვის</w:t>
      </w:r>
      <w:r w:rsidR="00BE78E0" w:rsidRPr="00BB3E29">
        <w:rPr>
          <w:rFonts w:ascii="Sylfaen" w:hAnsi="Sylfaen"/>
          <w:lang w:val="ka-GE"/>
        </w:rPr>
        <w:t xml:space="preserve"> კომუნალური ხარჯები </w:t>
      </w:r>
      <w:r w:rsidR="008332CC" w:rsidRPr="00BB3E29">
        <w:rPr>
          <w:rFonts w:ascii="Sylfaen" w:hAnsi="Sylfaen"/>
          <w:lang w:val="ka-GE"/>
        </w:rPr>
        <w:t>ანაზღაურდება ჩინეთის მხარის მიერ).</w:t>
      </w:r>
    </w:p>
    <w:p w:rsidR="008353EA" w:rsidRPr="00BB3E29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 w:cs="Sylfaen"/>
          <w:lang w:val="ka-GE"/>
        </w:rPr>
        <w:t>მუდმივი</w:t>
      </w:r>
      <w:r w:rsidRPr="00BB3E29">
        <w:rPr>
          <w:rFonts w:ascii="Sylfaen" w:hAnsi="Sylfaen"/>
          <w:lang w:val="ka-GE"/>
        </w:rPr>
        <w:t xml:space="preserve"> </w:t>
      </w:r>
      <w:r w:rsidRPr="00BB3E29">
        <w:rPr>
          <w:rFonts w:ascii="Sylfaen" w:hAnsi="Sylfaen" w:cs="Sylfaen"/>
          <w:lang w:val="ka-GE"/>
        </w:rPr>
        <w:t>გზები</w:t>
      </w:r>
      <w:r w:rsidR="00AB3F0A" w:rsidRPr="00BB3E29">
        <w:rPr>
          <w:rFonts w:ascii="Sylfaen" w:hAnsi="Sylfaen" w:cs="Sylfaen"/>
          <w:lang w:val="ka-GE"/>
        </w:rPr>
        <w:t>ს</w:t>
      </w:r>
      <w:r w:rsidRPr="00BB3E29">
        <w:rPr>
          <w:rFonts w:ascii="Sylfaen" w:hAnsi="Sylfaen"/>
          <w:lang w:val="ka-GE"/>
        </w:rPr>
        <w:t xml:space="preserve">, </w:t>
      </w:r>
      <w:r w:rsidRPr="00BB3E29">
        <w:rPr>
          <w:rFonts w:ascii="Sylfaen" w:hAnsi="Sylfaen" w:cs="Sylfaen"/>
          <w:lang w:val="ka-GE"/>
        </w:rPr>
        <w:t>წყალმომარაგებისა</w:t>
      </w:r>
      <w:r w:rsidRPr="00BB3E29">
        <w:rPr>
          <w:rFonts w:ascii="Sylfaen" w:hAnsi="Sylfaen"/>
          <w:lang w:val="ka-GE"/>
        </w:rPr>
        <w:t xml:space="preserve"> </w:t>
      </w:r>
      <w:r w:rsidRPr="00BB3E29">
        <w:rPr>
          <w:rFonts w:ascii="Sylfaen" w:hAnsi="Sylfaen" w:cs="Sylfaen"/>
          <w:lang w:val="ka-GE"/>
        </w:rPr>
        <w:t>და</w:t>
      </w:r>
      <w:r w:rsidRPr="00BB3E29">
        <w:rPr>
          <w:rFonts w:ascii="Sylfaen" w:hAnsi="Sylfaen"/>
          <w:lang w:val="ka-GE"/>
        </w:rPr>
        <w:t xml:space="preserve"> </w:t>
      </w:r>
      <w:r w:rsidRPr="00BB3E29">
        <w:rPr>
          <w:rFonts w:ascii="Sylfaen" w:hAnsi="Sylfaen" w:cs="Sylfaen"/>
          <w:lang w:val="ka-GE"/>
        </w:rPr>
        <w:t>სადრენაჟე ხაზები</w:t>
      </w:r>
      <w:r w:rsidR="00AB3F0A" w:rsidRPr="00BB3E29">
        <w:rPr>
          <w:rFonts w:ascii="Sylfaen" w:hAnsi="Sylfaen" w:cs="Sylfaen"/>
          <w:lang w:val="ka-GE"/>
        </w:rPr>
        <w:t>ს</w:t>
      </w:r>
      <w:r w:rsidRPr="00BB3E29">
        <w:rPr>
          <w:rFonts w:ascii="Sylfaen" w:hAnsi="Sylfaen"/>
          <w:lang w:val="ka-GE"/>
        </w:rPr>
        <w:t xml:space="preserve">, </w:t>
      </w:r>
      <w:r w:rsidRPr="00BB3E29">
        <w:rPr>
          <w:rFonts w:ascii="Sylfaen" w:hAnsi="Sylfaen" w:cs="Sylfaen"/>
          <w:lang w:val="ka-GE"/>
        </w:rPr>
        <w:t>ელექტროენერგიის</w:t>
      </w:r>
      <w:r w:rsidRPr="00BB3E29">
        <w:rPr>
          <w:rFonts w:ascii="Sylfaen" w:hAnsi="Sylfaen"/>
          <w:lang w:val="ka-GE"/>
        </w:rPr>
        <w:t xml:space="preserve"> </w:t>
      </w:r>
      <w:r w:rsidRPr="00BB3E29">
        <w:rPr>
          <w:rFonts w:ascii="Sylfaen" w:hAnsi="Sylfaen" w:cs="Sylfaen"/>
          <w:lang w:val="ka-GE"/>
        </w:rPr>
        <w:t xml:space="preserve">მიწოდების </w:t>
      </w:r>
      <w:r w:rsidR="00AB3F0A" w:rsidRPr="00BB3E29">
        <w:rPr>
          <w:rFonts w:ascii="Sylfaen" w:hAnsi="Sylfaen" w:cs="Sylfaen"/>
          <w:lang w:val="ka-GE"/>
        </w:rPr>
        <w:t>ხაზების</w:t>
      </w:r>
      <w:r w:rsidRPr="00BB3E29">
        <w:rPr>
          <w:rFonts w:ascii="Sylfaen" w:hAnsi="Sylfaen"/>
          <w:lang w:val="ka-GE"/>
        </w:rPr>
        <w:t>, სა</w:t>
      </w:r>
      <w:r w:rsidRPr="00BB3E29">
        <w:rPr>
          <w:rFonts w:ascii="Sylfaen" w:hAnsi="Sylfaen" w:cs="Sylfaen"/>
          <w:lang w:val="ka-GE"/>
        </w:rPr>
        <w:t>ტელევიზიო</w:t>
      </w:r>
      <w:r w:rsidRPr="00BB3E29">
        <w:rPr>
          <w:rFonts w:ascii="Sylfaen" w:hAnsi="Sylfaen"/>
          <w:lang w:val="ka-GE"/>
        </w:rPr>
        <w:t xml:space="preserve"> </w:t>
      </w:r>
      <w:r w:rsidRPr="00BB3E29">
        <w:rPr>
          <w:rFonts w:ascii="Sylfaen" w:hAnsi="Sylfaen" w:cs="Sylfaen"/>
          <w:lang w:val="ka-GE"/>
        </w:rPr>
        <w:t>და</w:t>
      </w:r>
      <w:r w:rsidRPr="00BB3E29">
        <w:rPr>
          <w:rFonts w:ascii="Sylfaen" w:hAnsi="Sylfaen"/>
          <w:lang w:val="ka-GE"/>
        </w:rPr>
        <w:t xml:space="preserve"> სა</w:t>
      </w:r>
      <w:r w:rsidRPr="00BB3E29">
        <w:rPr>
          <w:rFonts w:ascii="Sylfaen" w:hAnsi="Sylfaen" w:cs="Sylfaen"/>
          <w:lang w:val="ka-GE"/>
        </w:rPr>
        <w:t>კომუნიკაციო ქსელები</w:t>
      </w:r>
      <w:r w:rsidR="00AB3F0A" w:rsidRPr="00BB3E29">
        <w:rPr>
          <w:rFonts w:ascii="Sylfaen" w:hAnsi="Sylfaen" w:cs="Sylfaen"/>
          <w:lang w:val="ka-GE"/>
        </w:rPr>
        <w:t>ს დაკავშირება</w:t>
      </w:r>
      <w:r w:rsidRPr="00BB3E29">
        <w:rPr>
          <w:rFonts w:ascii="Sylfaen" w:hAnsi="Sylfaen" w:cs="Sylfaen"/>
          <w:lang w:val="ka-GE"/>
        </w:rPr>
        <w:t xml:space="preserve"> </w:t>
      </w:r>
      <w:r w:rsidRPr="00BB3E29">
        <w:rPr>
          <w:rFonts w:ascii="Sylfaen" w:hAnsi="Sylfaen"/>
          <w:lang w:val="ka-GE"/>
        </w:rPr>
        <w:t xml:space="preserve">სამშენებლო მოედნის </w:t>
      </w:r>
      <w:r w:rsidRPr="00BB3E29">
        <w:rPr>
          <w:rFonts w:ascii="Sylfaen" w:hAnsi="Sylfaen" w:cs="Sylfaen"/>
          <w:lang w:val="ka-GE"/>
        </w:rPr>
        <w:t>წითელი</w:t>
      </w:r>
      <w:r w:rsidRPr="00BB3E29">
        <w:rPr>
          <w:rFonts w:ascii="Sylfaen" w:hAnsi="Sylfaen"/>
          <w:lang w:val="ka-GE"/>
        </w:rPr>
        <w:t xml:space="preserve"> </w:t>
      </w:r>
      <w:r w:rsidRPr="00BB3E29">
        <w:rPr>
          <w:rFonts w:ascii="Sylfaen" w:hAnsi="Sylfaen" w:cs="Sylfaen"/>
          <w:lang w:val="ka-GE"/>
        </w:rPr>
        <w:t>ხაზებში</w:t>
      </w:r>
      <w:r w:rsidRPr="00BB3E29">
        <w:rPr>
          <w:rFonts w:ascii="Sylfaen" w:hAnsi="Sylfaen"/>
          <w:lang w:val="ka-GE"/>
        </w:rPr>
        <w:t xml:space="preserve"> </w:t>
      </w:r>
      <w:r w:rsidR="00BE78E0" w:rsidRPr="00BB3E29">
        <w:rPr>
          <w:rFonts w:ascii="Sylfaen" w:hAnsi="Sylfaen"/>
          <w:lang w:val="ka-GE"/>
        </w:rPr>
        <w:t xml:space="preserve">მოქცეულ </w:t>
      </w:r>
      <w:r w:rsidR="00132361" w:rsidRPr="00BB3E29">
        <w:rPr>
          <w:rFonts w:ascii="Sylfaen" w:hAnsi="Sylfaen"/>
          <w:lang w:val="ka-GE"/>
        </w:rPr>
        <w:t>ტერიტორიასთან.</w:t>
      </w:r>
      <w:r w:rsidRPr="00BB3E29">
        <w:rPr>
          <w:rFonts w:ascii="Sylfaen" w:hAnsi="Sylfaen"/>
          <w:lang w:val="ka-GE"/>
        </w:rPr>
        <w:t xml:space="preserve"> </w:t>
      </w:r>
    </w:p>
    <w:p w:rsidR="00195016" w:rsidRPr="00BB3E29" w:rsidRDefault="008353EA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 w:cs="Sylfaen"/>
          <w:lang w:val="ka-GE"/>
        </w:rPr>
        <w:t xml:space="preserve">წითელი ხაზების ფარგლებში </w:t>
      </w:r>
      <w:r w:rsidR="008332CC" w:rsidRPr="00BB3E29">
        <w:rPr>
          <w:rFonts w:ascii="Sylfaen" w:hAnsi="Sylfaen" w:cs="Sylfaen"/>
          <w:lang w:val="ka-GE"/>
        </w:rPr>
        <w:t xml:space="preserve">არსებული ტერიტორიის გამწვანება </w:t>
      </w:r>
      <w:r w:rsidRPr="00BB3E29">
        <w:rPr>
          <w:rFonts w:ascii="Sylfaen" w:hAnsi="Sylfaen" w:cs="Sylfaen"/>
          <w:lang w:val="ka-GE"/>
        </w:rPr>
        <w:t>პროექტის დასრულების თარიღისთვის</w:t>
      </w:r>
      <w:r w:rsidRPr="00BB3E29">
        <w:rPr>
          <w:rFonts w:ascii="Sylfaen" w:hAnsi="Sylfaen"/>
          <w:lang w:val="ka-GE"/>
        </w:rPr>
        <w:t>.</w:t>
      </w:r>
    </w:p>
    <w:p w:rsidR="008353EA" w:rsidRPr="00BB3E29" w:rsidRDefault="00132361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/>
          <w:lang w:val="ka-GE"/>
        </w:rPr>
        <w:t>პროექტისთვის საჭირო მანქანა–დანადგარების, აღჭურვილობის, მასალის და ჩინელი ინჟინრებისა და ტექნიკური პერსონალის საყოფაცხოვრებო ნივთების განბაჟებასა და შემოტანასთან დაკავშირებული  ფორმალობების მოგვარება, ასევე საშემოსავლო</w:t>
      </w:r>
      <w:r w:rsidR="008353EA" w:rsidRPr="00BB3E29">
        <w:rPr>
          <w:rFonts w:ascii="Sylfaen" w:hAnsi="Sylfaen"/>
          <w:lang w:val="ka-GE"/>
        </w:rPr>
        <w:t xml:space="preserve">, საბაჟო </w:t>
      </w:r>
      <w:r w:rsidRPr="00BB3E29">
        <w:rPr>
          <w:rFonts w:ascii="Sylfaen" w:hAnsi="Sylfaen"/>
          <w:lang w:val="ka-GE"/>
        </w:rPr>
        <w:t xml:space="preserve">და </w:t>
      </w:r>
      <w:r w:rsidR="008353EA" w:rsidRPr="00BB3E29">
        <w:rPr>
          <w:rFonts w:ascii="Sylfaen" w:hAnsi="Sylfaen"/>
          <w:lang w:val="ka-GE"/>
        </w:rPr>
        <w:t xml:space="preserve">სხვა </w:t>
      </w:r>
      <w:r w:rsidR="00882607" w:rsidRPr="00BB3E29">
        <w:rPr>
          <w:rFonts w:ascii="Sylfaen" w:hAnsi="Sylfaen"/>
          <w:lang w:val="ka-GE"/>
        </w:rPr>
        <w:t>გადასახადები</w:t>
      </w:r>
      <w:r w:rsidRPr="00BB3E29">
        <w:rPr>
          <w:rFonts w:ascii="Sylfaen" w:hAnsi="Sylfaen"/>
          <w:lang w:val="ka-GE"/>
        </w:rPr>
        <w:t>ს</w:t>
      </w:r>
      <w:r w:rsidR="00BC708F" w:rsidRPr="00BB3E29">
        <w:rPr>
          <w:rFonts w:ascii="Sylfaen" w:hAnsi="Sylfaen"/>
          <w:lang w:val="ka-GE"/>
        </w:rPr>
        <w:t xml:space="preserve">ა </w:t>
      </w:r>
      <w:r w:rsidR="008353EA" w:rsidRPr="00BB3E29">
        <w:rPr>
          <w:rFonts w:ascii="Sylfaen" w:hAnsi="Sylfaen"/>
          <w:lang w:val="ka-GE"/>
        </w:rPr>
        <w:t xml:space="preserve">და </w:t>
      </w:r>
      <w:r w:rsidR="00AB3F0A" w:rsidRPr="00BB3E29">
        <w:rPr>
          <w:rFonts w:ascii="Sylfaen" w:hAnsi="Sylfaen"/>
          <w:lang w:val="ka-GE"/>
        </w:rPr>
        <w:t>მოსაკრებლები</w:t>
      </w:r>
      <w:r w:rsidRPr="00BB3E29">
        <w:rPr>
          <w:rFonts w:ascii="Sylfaen" w:hAnsi="Sylfaen"/>
          <w:lang w:val="ka-GE"/>
        </w:rPr>
        <w:t>სგან გათავისუფლება</w:t>
      </w:r>
      <w:r w:rsidR="008353EA" w:rsidRPr="00BB3E29">
        <w:rPr>
          <w:rFonts w:ascii="Sylfaen" w:hAnsi="Sylfaen"/>
          <w:lang w:val="ka-GE"/>
        </w:rPr>
        <w:t xml:space="preserve">. </w:t>
      </w:r>
    </w:p>
    <w:p w:rsidR="008353EA" w:rsidRPr="00BB3E29" w:rsidRDefault="00195016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/>
          <w:lang w:val="ka-GE"/>
        </w:rPr>
        <w:t xml:space="preserve">საქონლის </w:t>
      </w:r>
      <w:r w:rsidR="008353EA" w:rsidRPr="00BB3E29">
        <w:rPr>
          <w:rFonts w:ascii="Sylfaen" w:hAnsi="Sylfaen"/>
          <w:lang w:val="ka-GE"/>
        </w:rPr>
        <w:t>განბაჟებ</w:t>
      </w:r>
      <w:r w:rsidRPr="00BB3E29">
        <w:rPr>
          <w:rFonts w:ascii="Sylfaen" w:hAnsi="Sylfaen"/>
          <w:lang w:val="ka-GE"/>
        </w:rPr>
        <w:t>ასა</w:t>
      </w:r>
      <w:r w:rsidR="008353EA" w:rsidRPr="00BB3E29">
        <w:rPr>
          <w:rFonts w:ascii="Sylfaen" w:hAnsi="Sylfaen"/>
          <w:lang w:val="ka-GE"/>
        </w:rPr>
        <w:t xml:space="preserve"> და საქონლის შიდა ტრანსპორტირებ</w:t>
      </w:r>
      <w:r w:rsidRPr="00BB3E29">
        <w:rPr>
          <w:rFonts w:ascii="Sylfaen" w:hAnsi="Sylfaen"/>
          <w:lang w:val="ka-GE"/>
        </w:rPr>
        <w:t>ის მიზნ</w:t>
      </w:r>
      <w:r w:rsidR="00BE78E0" w:rsidRPr="00BB3E29">
        <w:rPr>
          <w:rFonts w:ascii="Sylfaen" w:hAnsi="Sylfaen"/>
          <w:lang w:val="ka-GE"/>
        </w:rPr>
        <w:t>ი</w:t>
      </w:r>
      <w:r w:rsidRPr="00BB3E29">
        <w:rPr>
          <w:rFonts w:ascii="Sylfaen" w:hAnsi="Sylfaen"/>
          <w:lang w:val="ka-GE"/>
        </w:rPr>
        <w:t>თ შესაბამისი პირის გამოყოფა.</w:t>
      </w:r>
    </w:p>
    <w:p w:rsidR="00BE78E0" w:rsidRPr="00BB3E29" w:rsidRDefault="00BE78E0" w:rsidP="00BE78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 w:cs="Sylfaen"/>
          <w:lang w:val="ka-GE"/>
        </w:rPr>
        <w:t>დროებითი</w:t>
      </w:r>
      <w:r w:rsidRPr="00BB3E29">
        <w:rPr>
          <w:rFonts w:ascii="Sylfaen" w:hAnsi="Sylfaen"/>
          <w:lang w:val="ka-GE"/>
        </w:rPr>
        <w:t xml:space="preserve"> </w:t>
      </w:r>
      <w:r w:rsidRPr="00BB3E29">
        <w:rPr>
          <w:rFonts w:ascii="Sylfaen" w:hAnsi="Sylfaen" w:cs="Sylfaen"/>
          <w:lang w:val="ka-GE"/>
        </w:rPr>
        <w:t>სათვალთვალო</w:t>
      </w:r>
      <w:r w:rsidRPr="00BB3E29">
        <w:rPr>
          <w:rFonts w:ascii="Sylfaen" w:hAnsi="Sylfaen"/>
          <w:lang w:val="ka-GE"/>
        </w:rPr>
        <w:t xml:space="preserve"> </w:t>
      </w:r>
      <w:r w:rsidRPr="00BB3E29">
        <w:rPr>
          <w:rFonts w:ascii="Sylfaen" w:hAnsi="Sylfaen" w:cs="Sylfaen"/>
          <w:lang w:val="ka-GE"/>
        </w:rPr>
        <w:t xml:space="preserve">კამერების დამონტაჟებაზე </w:t>
      </w:r>
      <w:r w:rsidR="00882607" w:rsidRPr="00BB3E29">
        <w:rPr>
          <w:rFonts w:ascii="Sylfaen" w:hAnsi="Sylfaen" w:cs="Sylfaen"/>
          <w:lang w:val="ka-GE"/>
        </w:rPr>
        <w:t>ნებართვის გაცემა</w:t>
      </w:r>
      <w:r w:rsidRPr="00BB3E29">
        <w:rPr>
          <w:rFonts w:ascii="Sylfaen" w:hAnsi="Sylfaen" w:cs="Sylfaen"/>
          <w:lang w:val="ka-GE"/>
        </w:rPr>
        <w:t>.</w:t>
      </w:r>
      <w:r w:rsidRPr="00BB3E29">
        <w:rPr>
          <w:rFonts w:ascii="Sylfaen" w:hAnsi="Sylfaen"/>
          <w:lang w:val="ka-GE"/>
        </w:rPr>
        <w:t xml:space="preserve"> </w:t>
      </w:r>
    </w:p>
    <w:p w:rsidR="008353EA" w:rsidRPr="00BB3E29" w:rsidRDefault="008353EA" w:rsidP="00950F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/>
          <w:lang w:val="ka-GE"/>
        </w:rPr>
        <w:t>სათანადო რაოდენობის უსაფრთხოების თანამშრომლები</w:t>
      </w:r>
      <w:r w:rsidR="00195016" w:rsidRPr="00BB3E29">
        <w:rPr>
          <w:rFonts w:ascii="Sylfaen" w:hAnsi="Sylfaen"/>
          <w:lang w:val="ka-GE"/>
        </w:rPr>
        <w:t>ს გამოყოფა.</w:t>
      </w:r>
    </w:p>
    <w:p w:rsidR="00BC5DA3" w:rsidRPr="00BB3E29" w:rsidRDefault="00BC5DA3" w:rsidP="00BC5D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B3E29">
        <w:rPr>
          <w:rFonts w:ascii="Sylfaen" w:hAnsi="Sylfaen"/>
          <w:lang w:val="ka-GE"/>
        </w:rPr>
        <w:t xml:space="preserve">უბედური შემთხვევის, საწარმოო ტრამვის ან გარდაცვალების დროს დახმარების გაწევა/დაკვალიანება. </w:t>
      </w:r>
    </w:p>
    <w:p w:rsidR="00BC5DA3" w:rsidRPr="00BB3E29" w:rsidRDefault="00BC5DA3" w:rsidP="00BC5DA3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6765A1" w:rsidRPr="00BB3E29" w:rsidRDefault="006765A1" w:rsidP="006765A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765A1" w:rsidRPr="00BB3E29" w:rsidRDefault="006765A1" w:rsidP="006765A1">
      <w:pPr>
        <w:spacing w:after="0" w:line="240" w:lineRule="auto"/>
        <w:jc w:val="both"/>
        <w:rPr>
          <w:rFonts w:ascii="Sylfaen" w:hAnsi="Sylfaen"/>
        </w:rPr>
      </w:pPr>
    </w:p>
    <w:p w:rsidR="008353EA" w:rsidRPr="00BB3E29" w:rsidRDefault="008353EA" w:rsidP="006765A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81C20" w:rsidRDefault="00BB3E29" w:rsidP="00FF7674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კომისიის თავმჯდომარე:</w:t>
      </w:r>
    </w:p>
    <w:p w:rsidR="00BB3E29" w:rsidRDefault="00BB3E29" w:rsidP="00FF7674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გიორგი წოწკოლაური</w:t>
      </w:r>
    </w:p>
    <w:p w:rsidR="00BB3E29" w:rsidRDefault="00BB3E29" w:rsidP="00FF7674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BB3E29" w:rsidRDefault="00BB3E29" w:rsidP="00FF7674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კომისიის მდივანი:</w:t>
      </w:r>
    </w:p>
    <w:p w:rsidR="00BB3E29" w:rsidRPr="00BB3E29" w:rsidRDefault="00BB3E29" w:rsidP="00FF7674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მაია ნიკოლეიშვილი</w:t>
      </w:r>
    </w:p>
    <w:sectPr w:rsidR="00BB3E29" w:rsidRPr="00BB3E29" w:rsidSect="0019501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53A"/>
    <w:multiLevelType w:val="hybridMultilevel"/>
    <w:tmpl w:val="D2AE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60C63"/>
    <w:multiLevelType w:val="hybridMultilevel"/>
    <w:tmpl w:val="AB3E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5158"/>
    <w:multiLevelType w:val="hybridMultilevel"/>
    <w:tmpl w:val="B162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86571"/>
    <w:multiLevelType w:val="hybridMultilevel"/>
    <w:tmpl w:val="B3961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E0845"/>
    <w:multiLevelType w:val="hybridMultilevel"/>
    <w:tmpl w:val="C8865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D"/>
    <w:rsid w:val="000E727E"/>
    <w:rsid w:val="00132361"/>
    <w:rsid w:val="00183911"/>
    <w:rsid w:val="00195016"/>
    <w:rsid w:val="001B5B51"/>
    <w:rsid w:val="00237691"/>
    <w:rsid w:val="00282579"/>
    <w:rsid w:val="003856C2"/>
    <w:rsid w:val="00394DE2"/>
    <w:rsid w:val="003A7D6A"/>
    <w:rsid w:val="003D4261"/>
    <w:rsid w:val="003F2BDD"/>
    <w:rsid w:val="00466B74"/>
    <w:rsid w:val="00470CB2"/>
    <w:rsid w:val="0049002A"/>
    <w:rsid w:val="004F1E9D"/>
    <w:rsid w:val="005275EA"/>
    <w:rsid w:val="005B465E"/>
    <w:rsid w:val="005E3F5C"/>
    <w:rsid w:val="00644A9D"/>
    <w:rsid w:val="006765A1"/>
    <w:rsid w:val="007026A0"/>
    <w:rsid w:val="007353CB"/>
    <w:rsid w:val="00751E25"/>
    <w:rsid w:val="007650DC"/>
    <w:rsid w:val="007B1D16"/>
    <w:rsid w:val="008332CC"/>
    <w:rsid w:val="008353EA"/>
    <w:rsid w:val="00882607"/>
    <w:rsid w:val="008D353D"/>
    <w:rsid w:val="009447BC"/>
    <w:rsid w:val="009553CA"/>
    <w:rsid w:val="00973DD4"/>
    <w:rsid w:val="00AB3F0A"/>
    <w:rsid w:val="00B4064C"/>
    <w:rsid w:val="00B713C0"/>
    <w:rsid w:val="00BA05ED"/>
    <w:rsid w:val="00BB3E29"/>
    <w:rsid w:val="00BC5DA3"/>
    <w:rsid w:val="00BC708F"/>
    <w:rsid w:val="00BE78E0"/>
    <w:rsid w:val="00BF4074"/>
    <w:rsid w:val="00C03202"/>
    <w:rsid w:val="00C96A12"/>
    <w:rsid w:val="00CA15FE"/>
    <w:rsid w:val="00D843C8"/>
    <w:rsid w:val="00E06DA6"/>
    <w:rsid w:val="00E83F6B"/>
    <w:rsid w:val="00F123C4"/>
    <w:rsid w:val="00F44318"/>
    <w:rsid w:val="00F544F5"/>
    <w:rsid w:val="00F81C2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309A"/>
  <w15:chartTrackingRefBased/>
  <w15:docId w15:val="{D1A74A11-7F9B-413A-90AF-FCE6F8A8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CA1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A1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A15F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15F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A12"/>
    <w:rPr>
      <w:b/>
      <w:bCs/>
      <w:sz w:val="20"/>
      <w:szCs w:val="20"/>
    </w:rPr>
  </w:style>
  <w:style w:type="paragraph" w:styleId="NoSpacing">
    <w:name w:val="No Spacing"/>
    <w:uiPriority w:val="1"/>
    <w:qFormat/>
    <w:rsid w:val="007026A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26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B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4</cp:revision>
  <cp:lastPrinted>2020-08-19T10:46:00Z</cp:lastPrinted>
  <dcterms:created xsi:type="dcterms:W3CDTF">2020-08-19T14:39:00Z</dcterms:created>
  <dcterms:modified xsi:type="dcterms:W3CDTF">2020-08-20T05:17:00Z</dcterms:modified>
</cp:coreProperties>
</file>